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84" w:type="dxa"/>
        <w:tblInd w:w="-28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720"/>
        <w:gridCol w:w="1720"/>
        <w:gridCol w:w="2320"/>
        <w:gridCol w:w="2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演讲题目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王晶莹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2019116004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我用残损的手掌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邢瑞敏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2019116001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祖国啊，我亲爱的祖国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2019116003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点燃一盏追梦的灯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郭耕延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2018116035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我们以长大人的名义告白祖国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何小青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2018116039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不忘初心，做新时代的追梦人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韩晓菲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2019116017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奋进新时代 追梦再出发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张昭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2018116010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习近平给爸爸88岁生日的贺信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王文韬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2018128093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喜迎新中国成立70周年，不忘初心，砥砺前行，为中华民族伟大复兴贡献青春力量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宋鹏飞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2019221142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中国梦，在路上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郝运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2019221141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无悔青春，做新时代的研究生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方云峰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2019221172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下辈子还选中国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冒宇博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2019121076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想你所想，爱你所爱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刘坤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2019221191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不忘初心，牢记使命，做一名有理想敢担当的新时代研究生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雒莎莎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2019121224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砥砺奋进70年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郝玲玲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2019116024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追梦新时代，奋斗新征程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杨博宇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2019221234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女排精神：为中华崛起而拼搏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段晨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2019116027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叙写家国记忆，做新时代追梦人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E650E"/>
    <w:rsid w:val="6D9E58E0"/>
    <w:rsid w:val="7C6E6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2019-12-06T11:45:00Z</dcterms:created>
  <dc:creator>狐之轶。</dc:creator>
  <cp:lastModifiedBy>cc</cp:lastModifiedBy>
  <dcterms:modified xsi:type="dcterms:W3CDTF">2019-12-17T03:19:20Z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